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tbl>
      <w:tblPr>
        <w:tblW w:w="51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471"/>
      </w:tblGrid>
      <w:tr w:rsidR="005E3D4E" w:rsidRPr="005E3D4E" w:rsidTr="005E3D4E">
        <w:trPr>
          <w:trHeight w:val="31680"/>
          <w:tblCellSpacing w:w="0" w:type="dxa"/>
        </w:trPr>
        <w:tc>
          <w:tcPr>
            <w:tcW w:w="907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3D4E" w:rsidRPr="005E3D4E" w:rsidRDefault="005E3D4E" w:rsidP="005E3D4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Verdana" w:eastAsia="Times New Roman" w:hAnsi="Verdana" w:cs="Arial"/>
                <w:b/>
                <w:bCs/>
                <w:color w:val="0070C0"/>
                <w:sz w:val="34"/>
                <w:szCs w:val="34"/>
                <w:lang w:eastAsia="ru-RU"/>
              </w:rPr>
              <w:t>"Проверь себя" - тесты для родителей</w:t>
            </w:r>
          </w:p>
          <w:p w:rsidR="005E3D4E" w:rsidRPr="005E3D4E" w:rsidRDefault="005E3D4E" w:rsidP="005E3D4E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Если Вам хочется узнать, какой Вы родитель, потратьте несколько минут на наши тесты.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CBBAE4" wp14:editId="08CD7CE5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237490</wp:posOffset>
                  </wp:positionV>
                  <wp:extent cx="2914650" cy="1943100"/>
                  <wp:effectExtent l="0" t="0" r="0" b="0"/>
                  <wp:wrapTopAndBottom/>
                  <wp:docPr id="3" name="Рисунок 3" descr="http://jlady.ru/wp-content/uploads/2012/03/kotlet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lady.ru/wp-content/uploads/2012/03/kotlet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D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      </w:t>
            </w:r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Тест «Какие мы родители?»</w:t>
            </w:r>
            <w:r>
              <w:rPr>
                <w:noProof/>
                <w:lang w:eastAsia="ru-RU"/>
              </w:rPr>
              <w:t xml:space="preserve"> 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На каждый из предлагаемых ниже вопросов отвечайте, пожалуйста, «да» (2 балла), «нет» (0 баллов), «иногда» (1 балл).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1.Читаете ли Вы статьи на темы воспитания в журналах, смотрите специальные передачи по телевидению? Читаете ли Вы книги на эту тему?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2.Ваш ребенок совершил поступок. Задумаетесь ли Вы в таком случае, не явилось ли его поведение результатом Вашей системы воспитания?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3.Единодушны ли Вы с супругом (супругой) в воспитании детей?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4.Если ребенок предлагает Вам свою помощь, примете ли Вы ее, даже если при этом дело может задержаться, а то и вовсе остановиться?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5.Используете ли Вы запрет, приказ, только когда это действительно необходимо?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6.Считаете ли Вы, что последовательность – один из основных педагогических принципов?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7.Согласны ли Вы, что семейная среда оказывает на ребенка существенное влияние?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8.Признаете ли Вы вместо приказов просьбы к ребенку о чем-либо?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9.признаете ли Вы, что </w:t>
            </w:r>
            <w:hyperlink r:id="rId5" w:tgtFrame="_blank" w:history="1">
              <w:r w:rsidRPr="005E3D4E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8"/>
                  <w:szCs w:val="28"/>
                  <w:lang w:eastAsia="ru-RU"/>
                </w:rPr>
                <w:t>спорт</w:t>
              </w:r>
            </w:hyperlink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и физкультура имеют большое значение для благополучного развития ребенка?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10.Часто ли удовлетворяете просьбу ребенка заняться с ним, поиграть?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4A442A"/>
                <w:sz w:val="28"/>
                <w:szCs w:val="28"/>
                <w:lang w:eastAsia="ru-RU"/>
              </w:rPr>
              <w:t>Результаты.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4A442A"/>
                <w:sz w:val="28"/>
                <w:szCs w:val="28"/>
                <w:lang w:eastAsia="ru-RU"/>
              </w:rPr>
              <w:t>Менее 6 баллов:</w:t>
            </w: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скорее всего у Вас довольно смутные представления о воспитании. Целесообразно заняться повышением своей компетентности в этой области.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4A442A"/>
                <w:sz w:val="28"/>
                <w:szCs w:val="28"/>
                <w:lang w:eastAsia="ru-RU"/>
              </w:rPr>
              <w:lastRenderedPageBreak/>
              <w:t>7-14 баллов:</w:t>
            </w: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серьезные ошибки в воспитании не допускаются, но все же некоторые пробелы имеются. Можно посоветовать начать с того, что в ближайший выходной посвятить свое время общению с ребенком, отстранившись от других проблем, и получать от общения удовольствие. Ребенок сможет ощутить искреннюю любовь к нему близкого взрослого, качество взаимосвязи начнет заметно улучшаться.</w:t>
            </w:r>
          </w:p>
          <w:p w:rsidR="005E3D4E" w:rsidRPr="005E3D4E" w:rsidRDefault="005E3D4E" w:rsidP="005E3D4E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4A442A"/>
                <w:sz w:val="28"/>
                <w:szCs w:val="28"/>
                <w:lang w:eastAsia="ru-RU"/>
              </w:rPr>
              <w:t>Более 15 баллов:</w:t>
            </w:r>
            <w:r w:rsidRPr="005E3D4E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 родительская роль удается! Однако лишать себя возможности дальнейшего совершенствования не следует. Педагог, психолог дошкольного учреждения – надежные и всегда доступные помощники.</w:t>
            </w:r>
          </w:p>
          <w:p w:rsidR="005E3D4E" w:rsidRPr="005E3D4E" w:rsidRDefault="005E3D4E" w:rsidP="005E3D4E">
            <w:pPr>
              <w:spacing w:before="30" w:after="3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</w:p>
          <w:p w:rsidR="005E3D4E" w:rsidRPr="005E3D4E" w:rsidRDefault="005E3D4E" w:rsidP="005E3D4E">
            <w:pPr>
              <w:spacing w:before="30" w:after="3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4E" w:rsidRDefault="005E3D4E" w:rsidP="005E3D4E">
            <w:pPr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Тест  </w:t>
            </w:r>
            <w:proofErr w:type="gramStart"/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   «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Готовы ли Вы отдать своего ребенка в школу?»</w:t>
            </w:r>
          </w:p>
          <w:p w:rsidR="005E3D4E" w:rsidRPr="005E3D4E" w:rsidRDefault="005E3D4E" w:rsidP="005E3D4E">
            <w:pPr>
              <w:spacing w:before="30" w:after="3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BB00BED" wp14:editId="275002B3">
                  <wp:extent cx="1647825" cy="1647825"/>
                  <wp:effectExtent l="0" t="0" r="9525" b="9525"/>
                  <wp:docPr id="5" name="Рисунок 5" descr="http://dvemamy.ru/wp-content/uploads/2012/05/razvitie-svyaznoj-rechi-u-detey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vemamy.ru/wp-content/uploads/2012/05/razvitie-svyaznoj-rechi-u-detey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E3D4E" w:rsidRPr="005E3D4E" w:rsidRDefault="005E3D4E" w:rsidP="005E3D4E">
            <w:pPr>
              <w:spacing w:before="30" w:after="3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Мне кажется, что мой ребенок будет учиться хуже других детей.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опасаюсь, что мой ребенок часто будет обижать других детей.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мой взгляд, четыре урока – непомерная нагрузка для маленького ребенка.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Трудно быть уверенным, что учителя младших классов хорошо понимают детей.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Ребенок может спокойно учиться только в том случае, если учительница – его собственная мама.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Трудно представить, что первоклассник может быстро научиться читать, считать и писать.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Мне кажется, что дети в этом возрасте еще не способны дружить.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Боюсь даже думать о том, как мой ребенок будет обходиться без дневного сна.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 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Мой ребенок часто плачет, когда к нему обращается незнакомый взрослый человек.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10.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Мой ребенок не ходит в детский сад и никогда не расстается с матерью.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Начальная школа, по-моему, редко способна чему-либо научить ребенка.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опасаюсь, что дети будут дразнить моего ребенка.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Мой малыш, по-моему, значительно слабее своих сверстников.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Боюсь, что учительница не имеет возможности точно оценить успехи каждого ребенка.</w:t>
            </w:r>
          </w:p>
          <w:p w:rsidR="005E3D4E" w:rsidRPr="005E3D4E" w:rsidRDefault="005E3D4E" w:rsidP="005E3D4E">
            <w:pPr>
              <w:spacing w:after="150" w:line="240" w:lineRule="auto"/>
              <w:ind w:left="720" w:hanging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15.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lang w:eastAsia="ru-RU"/>
              </w:rPr>
              <w:t> 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Мой ребенок часто говорит: «Мама, мы </w:t>
            </w:r>
            <w:hyperlink r:id="rId7" w:tgtFrame="_blank" w:history="1">
              <w:r w:rsidRPr="005E3D4E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8"/>
                  <w:szCs w:val="28"/>
                  <w:lang w:eastAsia="ru-RU"/>
                </w:rPr>
                <w:t>пойдем</w:t>
              </w:r>
            </w:hyperlink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в школу вместе!»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Занесите свои ответы в табличку: если Вы согласны с утверждением, поставьте крестик после косой черты, если не согласны, оставьте клетку пустой.</w:t>
            </w:r>
          </w:p>
          <w:tbl>
            <w:tblPr>
              <w:tblW w:w="0" w:type="auto"/>
              <w:tblInd w:w="6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792"/>
              <w:gridCol w:w="792"/>
              <w:gridCol w:w="792"/>
              <w:gridCol w:w="792"/>
            </w:tblGrid>
            <w:tr w:rsidR="005E3D4E" w:rsidRPr="005E3D4E" w:rsidTr="005E3D4E">
              <w:trPr>
                <w:trHeight w:val="391"/>
              </w:trPr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E3D4E" w:rsidRPr="005E3D4E" w:rsidTr="005E3D4E">
              <w:trPr>
                <w:trHeight w:val="391"/>
              </w:trPr>
              <w:tc>
                <w:tcPr>
                  <w:tcW w:w="7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2/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3/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4/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5/</w:t>
                  </w:r>
                </w:p>
              </w:tc>
            </w:tr>
            <w:tr w:rsidR="005E3D4E" w:rsidRPr="005E3D4E" w:rsidTr="005E3D4E">
              <w:trPr>
                <w:trHeight w:val="391"/>
              </w:trPr>
              <w:tc>
                <w:tcPr>
                  <w:tcW w:w="7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6/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7/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8/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9/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10/</w:t>
                  </w:r>
                </w:p>
              </w:tc>
            </w:tr>
            <w:tr w:rsidR="005E3D4E" w:rsidRPr="005E3D4E" w:rsidTr="005E3D4E">
              <w:trPr>
                <w:trHeight w:val="391"/>
              </w:trPr>
              <w:tc>
                <w:tcPr>
                  <w:tcW w:w="7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11/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12/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13/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14/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eastAsia="ru-RU"/>
                    </w:rPr>
                    <w:t>15/</w:t>
                  </w:r>
                </w:p>
              </w:tc>
            </w:tr>
            <w:tr w:rsidR="005E3D4E" w:rsidRPr="005E3D4E" w:rsidTr="005E3D4E">
              <w:trPr>
                <w:trHeight w:val="391"/>
              </w:trPr>
              <w:tc>
                <w:tcPr>
                  <w:tcW w:w="39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D4E" w:rsidRPr="005E3D4E" w:rsidRDefault="005E3D4E" w:rsidP="005E3D4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D4E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</w:tbl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А теперь подсчитайте, сколько крестиков оказалось в каждом столбце и какова общая сумма. Если общий показатель принимает значение: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>до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 xml:space="preserve"> 4 баллов</w:t>
            </w:r>
            <w:r w:rsidRPr="005E3D4E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 –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это означает, что у Вас есть все основания оптимистично ждать первого сентября – по крайней мере, Вы сами вполне готовы к школьной жизни Вашего ребенка;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>5-10 баллов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лучше подготовиться к возможным трудностям заранее;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>10 баллов и больше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было бы неплохо посоветоваться с детским психологом.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А теперь обратим внимание на то, в каких столбцах получено 2 или 3 крестика: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необходимо больше заниматься играми и заданиями, развивающими память, внимание тонкую моторику.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2 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нужно обратить внимание на то, умеет ли Ваш ребенок общаться с другими детьми;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3 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предвидятся сложности, связанные со здоровьем ребенка, но еще есть время заняться закаливанием и общеукрепляющими упражнениями;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4 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есть опасения, что ребенок не найдет контакта с учительницей, надо обратить внимание на сюжетные игры;</w:t>
            </w:r>
          </w:p>
          <w:p w:rsidR="005E3D4E" w:rsidRPr="005E3D4E" w:rsidRDefault="005E3D4E" w:rsidP="005E3D4E">
            <w:pPr>
              <w:spacing w:before="30" w:after="30" w:line="240" w:lineRule="auto"/>
              <w:ind w:left="3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5 </w:t>
            </w:r>
            <w:r w:rsidRPr="005E3D4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– ребенок слишком привязан к матери, может быть, стоит отдать его в малочисленный класс или вообще отложить школу на год.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 </w:t>
            </w:r>
          </w:p>
          <w:p w:rsidR="005E3D4E" w:rsidRDefault="005E3D4E" w:rsidP="005E3D4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Тест «Стиль воспитания ребенка в семье»</w:t>
            </w:r>
          </w:p>
          <w:p w:rsidR="005E3D4E" w:rsidRDefault="005E3D4E" w:rsidP="005E3D4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3716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00" y="21375"/>
                      <wp:lineTo x="21300" y="0"/>
                      <wp:lineTo x="0" y="0"/>
                    </wp:wrapPolygon>
                  </wp:wrapTight>
                  <wp:docPr id="4" name="Рисунок 4" descr="http://vashezdorovie.com/Image/%D0%B4%D0%B5%D1%82%D0%B8%20%D0%B8%20%D1%84%D1%80%D1%83%D0%BA%D1%82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ashezdorovie.com/Image/%D0%B4%D0%B5%D1%82%D0%B8%20%D0%B8%20%D1%84%D1%80%D1%83%D0%BA%D1%82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трех ответов на каждый вопрос выберите один.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Ребенок капризничает, отказывается есть то, что обычно всегда ел. Вы: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дадите ему другое блюдо;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разрешите выйти из-за стола;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выпустите из-за стола до тех пор, пока все не съест.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Ребенок, вернувшись с прогулки, расплакался, обнаружив, что потерял во дворе свою старую игрушку – плюшевого медведя. Вы: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идете во двор и ищите игрушку;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погрустите вместе с ребенком, так как вам тоже жаль потерянного мишку, он был любимым другом, когда что-то теряешь, всегда грустно;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успокаиваете ребенка, приговаривая, чтобы «не ревел из-за пустяков».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Ребенок «прилип» к телевизору, вместо того чтобы укладываться спать. Вы: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без слов выключите телевизор;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спросите, что нужно сейчас ребенку, чтобы начать укладываться в кровать (может оказаться, что нужно просто сесть рядом с ним);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начнете стыдить ребенка за непослушание.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Ребенок оставил все игрушки на полу, не пожелав их убрать. Вы: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часть игрушек уберете в недоступное для ребенка место, «пусть поскучает без них»;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предложите свою помощь и участие в уборке, ободрите ребенка поддерживающей фразой типа: «Я не сомневаюсь, что твои игрушки слушаются тебя»;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наказываете ребенка.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 пришли за ребенком в детский сад, ожидаете, что он быстро оденется, и вы успеете зайти на почту (в банк), но он под разными предлогами отвлекается от сборов домой, «тянет» время. Вы: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отчитываете его, показывая свое недовольство им;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сообщаете, что чувствуете раздражение и досаду из-за такого поведения, а хотелось бы, чтобы (сообщаете ребенку, чего вы хотите сейчас от него);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пытаетесь сами побыстрее одеть, отвлекая его как-то от шалостей.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Результаты: </w:t>
            </w: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подсчитывается, каких ответов больше – «а», «б», «в».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- стиль авторитарного воспитания с дефицитом доверия ребенку и принятия его потребностей;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- стиль воспитания, при котором признается право ребенка на личный опыт и ошибки, акцент – побуждать ребенка брать ответственность за себя и свои поступки;</w:t>
            </w:r>
          </w:p>
          <w:p w:rsidR="005E3D4E" w:rsidRPr="005E3D4E" w:rsidRDefault="005E3D4E" w:rsidP="005E3D4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- стиль воспитания без особых попыток понять ребенка, основные методы – порицание и наказание.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5E3D4E" w:rsidRPr="005E3D4E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5E3D4E" w:rsidRPr="005E3D4E" w:rsidRDefault="005E3D4E" w:rsidP="005E3D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3D4E" w:rsidRPr="005E3D4E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3D4E" w:rsidRPr="005E3D4E" w:rsidRDefault="005E3D4E" w:rsidP="005E3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3D4E" w:rsidRPr="005E3D4E" w:rsidRDefault="005E3D4E" w:rsidP="005E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83F10" w:rsidRDefault="00983F10"/>
    <w:sectPr w:rsidR="0098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22"/>
    <w:rsid w:val="003D5D22"/>
    <w:rsid w:val="005E3D4E"/>
    <w:rsid w:val="009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EDA4-A02A-4994-926E-4BD06720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olnishkooster.edusite.ru/p74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olnishkooster.edusite.ru/p74aa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2017-03-13T11:11:00Z</dcterms:created>
  <dcterms:modified xsi:type="dcterms:W3CDTF">2017-03-13T11:11:00Z</dcterms:modified>
</cp:coreProperties>
</file>